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4060" w:rsidRDefault="0021428D">
      <w:r>
        <w:t>Nama</w:t>
      </w:r>
      <w:r>
        <w:tab/>
        <w:t>: Ahmad Wahyu Ziyadin A</w:t>
      </w:r>
      <w:r>
        <w:tab/>
      </w:r>
    </w:p>
    <w:p w:rsidR="0021428D" w:rsidRDefault="0021428D">
      <w:r>
        <w:t>NIM</w:t>
      </w:r>
      <w:r>
        <w:tab/>
        <w:t>: 1207070009</w:t>
      </w:r>
    </w:p>
    <w:p w:rsidR="0021428D" w:rsidRDefault="0021428D">
      <w:pPr>
        <w:pBdr>
          <w:bottom w:val="double" w:sz="6" w:space="1" w:color="auto"/>
        </w:pBdr>
      </w:pPr>
      <w:r>
        <w:t>Kelas</w:t>
      </w:r>
      <w:r>
        <w:tab/>
        <w:t>: PCD-TT</w:t>
      </w:r>
    </w:p>
    <w:p w:rsidR="0021428D" w:rsidRDefault="008C7ACC">
      <w:r>
        <w:t>Link github :</w:t>
      </w:r>
      <w:r w:rsidR="002D5952">
        <w:t xml:space="preserve"> </w:t>
      </w:r>
      <w:r w:rsidR="002D5952" w:rsidRPr="002D5952">
        <w:t>https://github.com/ahmadwahyuziyadin/pert11.git</w:t>
      </w:r>
    </w:p>
    <w:p w:rsidR="008C7ACC" w:rsidRDefault="008C7ACC" w:rsidP="008C7ACC">
      <w:pPr>
        <w:pStyle w:val="DaftarParagraf"/>
        <w:numPr>
          <w:ilvl w:val="0"/>
          <w:numId w:val="2"/>
        </w:numPr>
      </w:pPr>
      <w:r>
        <w:t xml:space="preserve">Ekstraksi </w:t>
      </w:r>
    </w:p>
    <w:p w:rsidR="008C7ACC" w:rsidRDefault="008C7ACC" w:rsidP="008C7ACC">
      <w:pPr>
        <w:rPr>
          <w:noProof/>
        </w:rPr>
      </w:pPr>
      <w:r>
        <w:t>Latihan 1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A2946A5" wp14:editId="0D16627B">
            <wp:extent cx="5731510" cy="3223895"/>
            <wp:effectExtent l="0" t="0" r="2540" b="0"/>
            <wp:docPr id="13608603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3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r>
        <w:rPr>
          <w:noProof/>
        </w:rPr>
        <w:drawing>
          <wp:inline distT="0" distB="0" distL="0" distR="0" wp14:anchorId="0687AB6D" wp14:editId="1F6CA9CC">
            <wp:extent cx="5731510" cy="3223895"/>
            <wp:effectExtent l="0" t="0" r="2540" b="0"/>
            <wp:docPr id="4083105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105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r>
        <w:rPr>
          <w:noProof/>
        </w:rPr>
        <w:lastRenderedPageBreak/>
        <w:drawing>
          <wp:inline distT="0" distB="0" distL="0" distR="0" wp14:anchorId="66C721CD" wp14:editId="5469EC7C">
            <wp:extent cx="5731510" cy="3223895"/>
            <wp:effectExtent l="0" t="0" r="2540" b="0"/>
            <wp:docPr id="8305260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260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r>
        <w:rPr>
          <w:noProof/>
        </w:rPr>
        <w:drawing>
          <wp:inline distT="0" distB="0" distL="0" distR="0" wp14:anchorId="73511903" wp14:editId="2B1505BE">
            <wp:extent cx="5731510" cy="3223895"/>
            <wp:effectExtent l="0" t="0" r="2540" b="0"/>
            <wp:docPr id="3936180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180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pPr>
        <w:rPr>
          <w:rFonts w:ascii="Segoe UI" w:hAnsi="Segoe UI" w:cs="Segoe UI"/>
          <w:color w:val="374151"/>
          <w:shd w:val="clear" w:color="auto" w:fill="F7F7F8"/>
        </w:rPr>
      </w:pPr>
      <w:r w:rsidRPr="008C7ACC">
        <w:rPr>
          <w:rFonts w:ascii="Segoe UI" w:hAnsi="Segoe UI" w:cs="Segoe UI"/>
          <w:color w:val="374151"/>
          <w:shd w:val="clear" w:color="auto" w:fill="F7F7F8"/>
        </w:rPr>
        <w:t>Metode ini berfokus pada ekstraksi fitur lokal dengan menggunakan representasi biner untuk menggambarkan setiap piksel atau region pada citra. Fitur-fitur lokal yang diekstraksi melibatkan perbandingan intensitas piksel dengan tetangganya dalam suatu region. Keuntungan utama LBF adalah kemampuannya untuk mendeteksi tepi, sudut, dan struktur lokal pada citra.</w:t>
      </w:r>
    </w:p>
    <w:p w:rsid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2</w:t>
      </w:r>
    </w:p>
    <w:p w:rsid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4FC582" wp14:editId="3B30E9B6">
            <wp:extent cx="5731510" cy="3223895"/>
            <wp:effectExtent l="0" t="0" r="2540" b="0"/>
            <wp:docPr id="6247538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538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9AD605" wp14:editId="0ADE4926">
            <wp:extent cx="5731510" cy="3223895"/>
            <wp:effectExtent l="0" t="0" r="2540" b="0"/>
            <wp:docPr id="12881555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555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pPr>
        <w:rPr>
          <w:rFonts w:ascii="Segoe UI" w:hAnsi="Segoe UI" w:cs="Segoe UI"/>
          <w:color w:val="374151"/>
          <w:shd w:val="clear" w:color="auto" w:fill="F7F7F8"/>
        </w:rPr>
      </w:pPr>
      <w:r w:rsidRPr="008C7ACC">
        <w:rPr>
          <w:rFonts w:ascii="Segoe UI" w:hAnsi="Segoe UI" w:cs="Segoe UI"/>
          <w:color w:val="374151"/>
          <w:shd w:val="clear" w:color="auto" w:fill="F7F7F8"/>
        </w:rPr>
        <w:t>Metode ekstraksi fitur warna umumnya melibatkan perhitungan statistik atau distribusi warna pada citra, seperti histogram warna atau rata-rata warna.</w:t>
      </w:r>
    </w:p>
    <w:p w:rsidR="008C7ACC" w:rsidRDefault="008C7ACC" w:rsidP="008C7ACC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Latihan 3</w:t>
      </w:r>
    </w:p>
    <w:p w:rsid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F13D48" wp14:editId="0817E086">
            <wp:extent cx="5731510" cy="3223895"/>
            <wp:effectExtent l="0" t="0" r="2540" b="0"/>
            <wp:docPr id="20560508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08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  <w:r w:rsidRPr="008C7ACC">
        <w:rPr>
          <w:rFonts w:ascii="Times New Roman" w:hAnsi="Times New Roman" w:cs="Times New Roman"/>
          <w:sz w:val="24"/>
          <w:szCs w:val="24"/>
        </w:rPr>
        <w:t>Metode ekstraksi fitur warna umumnya melibatkan perhitungan statistik atau distribusi warna pada citra, seperti histogram warna atau rata-rata warna.</w:t>
      </w:r>
    </w:p>
    <w:p w:rsidR="008C7ACC" w:rsidRDefault="008C7ACC" w:rsidP="008C7ACC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Future detection</w:t>
      </w:r>
    </w:p>
    <w:p w:rsidR="001D4CA1" w:rsidRDefault="008C7ACC" w:rsidP="001D4CA1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4</w:t>
      </w:r>
    </w:p>
    <w:p w:rsidR="001D4CA1" w:rsidRPr="001D4CA1" w:rsidRDefault="001D4CA1" w:rsidP="001D4CA1">
      <w:pPr>
        <w:pStyle w:val="DaftarParagraf"/>
        <w:rPr>
          <w:rFonts w:ascii="Times New Roman" w:hAnsi="Times New Roman" w:cs="Times New Roman"/>
          <w:sz w:val="24"/>
          <w:szCs w:val="24"/>
        </w:rPr>
      </w:pPr>
      <w:r w:rsidRPr="001D4CA1">
        <w:rPr>
          <w:rFonts w:ascii="Times New Roman" w:hAnsi="Times New Roman" w:cs="Times New Roman"/>
        </w:rPr>
        <w:t xml:space="preserve">Menggunakan </w:t>
      </w:r>
      <w:bookmarkStart w:id="0" w:name="_Hlk138175792"/>
      <w:r w:rsidRPr="001D4CA1">
        <w:rPr>
          <w:rFonts w:ascii="Times New Roman" w:hAnsi="Times New Roman" w:cs="Times New Roman"/>
        </w:rPr>
        <w:t xml:space="preserve">Shi-Tomasi GFTT </w:t>
      </w:r>
      <w:bookmarkEnd w:id="0"/>
      <w:r w:rsidRPr="001D4CA1">
        <w:rPr>
          <w:rFonts w:ascii="Times New Roman" w:hAnsi="Times New Roman" w:cs="Times New Roman"/>
        </w:rPr>
        <w:t>untuk deteksi ujung (corner detection)</w:t>
      </w:r>
    </w:p>
    <w:p w:rsidR="001D4CA1" w:rsidRDefault="001D4CA1" w:rsidP="008C7ACC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:rsidR="008C7ACC" w:rsidRDefault="001D4CA1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FA0AD8" wp14:editId="5293D122">
            <wp:extent cx="5731510" cy="3223895"/>
            <wp:effectExtent l="0" t="0" r="2540" b="0"/>
            <wp:docPr id="75724784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478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A1" w:rsidRDefault="001D4CA1" w:rsidP="001D4CA1">
      <w:pPr>
        <w:pStyle w:val="DaftarParagraf"/>
        <w:ind w:left="1440"/>
      </w:pPr>
      <w:r>
        <w:t>Menggunakan Harris Corner untuk deteksi ujung (corner detection)</w:t>
      </w:r>
    </w:p>
    <w:p w:rsidR="001D4CA1" w:rsidRDefault="001D4CA1" w:rsidP="008C7ACC">
      <w:pPr>
        <w:rPr>
          <w:rFonts w:ascii="Times New Roman" w:hAnsi="Times New Roman" w:cs="Times New Roman"/>
          <w:sz w:val="24"/>
          <w:szCs w:val="24"/>
        </w:rPr>
      </w:pPr>
    </w:p>
    <w:p w:rsidR="001D4CA1" w:rsidRDefault="001D4CA1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D2E962" wp14:editId="452363A9">
            <wp:extent cx="5731510" cy="3223895"/>
            <wp:effectExtent l="0" t="0" r="2540" b="0"/>
            <wp:docPr id="1426675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75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 w:rsidRPr="001D4CA1">
        <w:rPr>
          <w:rFonts w:ascii="Times New Roman" w:hAnsi="Times New Roman" w:cs="Times New Roman"/>
          <w:sz w:val="24"/>
          <w:szCs w:val="24"/>
        </w:rPr>
        <w:t>Pada latihan 4 menunjkan bahwa dengan menggunakan metode harris corner dapat menghasilkan titik yang lebih banyak dibandingkan dengan metode Shi-Tomasi GFTT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5</w:t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Menggunakan detector SIFT</w:t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ED4BA0" wp14:editId="1CE3CBEB">
            <wp:extent cx="5731510" cy="3223895"/>
            <wp:effectExtent l="0" t="0" r="2540" b="0"/>
            <wp:docPr id="1758318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18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Menggunakan ORB detector</w:t>
      </w:r>
    </w:p>
    <w:p w:rsidR="001D4CA1" w:rsidRDefault="00946AFC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3D8D01" wp14:editId="08F38777">
            <wp:extent cx="5731510" cy="3223895"/>
            <wp:effectExtent l="0" t="0" r="2540" b="0"/>
            <wp:docPr id="19390420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420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Pr="001D4CA1" w:rsidRDefault="00946AFC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E04AAE" wp14:editId="538D8D94">
            <wp:extent cx="5731510" cy="3223895"/>
            <wp:effectExtent l="0" t="0" r="2540" b="0"/>
            <wp:docPr id="123627453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74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 w:rsidRPr="00946AFC">
        <w:rPr>
          <w:rFonts w:ascii="Times New Roman" w:hAnsi="Times New Roman" w:cs="Times New Roman"/>
          <w:sz w:val="24"/>
          <w:szCs w:val="24"/>
        </w:rPr>
        <w:t>Hasil matching lebih banyak menggunakan detector SIFT daripada ORB detector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Latihan 6</w:t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6B9C80" wp14:editId="5C244209">
            <wp:extent cx="5731510" cy="3223895"/>
            <wp:effectExtent l="0" t="0" r="2540" b="0"/>
            <wp:docPr id="4300143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14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 TM_CCOEFF :</w:t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DEC0D7" wp14:editId="609D3300">
            <wp:extent cx="5731510" cy="3223895"/>
            <wp:effectExtent l="0" t="0" r="2540" b="0"/>
            <wp:docPr id="15491476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76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 TM_CCOEFF_NORMED :</w:t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24525" cy="3218815"/>
            <wp:effectExtent l="0" t="0" r="9525" b="635"/>
            <wp:docPr id="7038768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cv2.TM_CCORR :</w:t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24525" cy="3218815"/>
            <wp:effectExtent l="0" t="0" r="9525" b="635"/>
            <wp:docPr id="160766903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cv2.TM_CCORR_NORMED :</w:t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24525" cy="3218815"/>
            <wp:effectExtent l="0" t="0" r="9525" b="635"/>
            <wp:docPr id="1333950578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AFC" w:rsidRPr="00946AFC" w:rsidRDefault="002D5952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cv2.TM_SQDIFF :</w:t>
      </w:r>
    </w:p>
    <w:p w:rsidR="001D4CA1" w:rsidRDefault="00946AFC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24525" cy="3218815"/>
            <wp:effectExtent l="0" t="0" r="9525" b="635"/>
            <wp:docPr id="17492631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952" w:rsidRDefault="002D5952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cv2.TM_SQDIFF_NORMED :</w:t>
      </w:r>
    </w:p>
    <w:p w:rsidR="00946AFC" w:rsidRDefault="00946AFC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24525" cy="3218815"/>
            <wp:effectExtent l="0" t="0" r="9525" b="635"/>
            <wp:docPr id="1577416679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952" w:rsidRDefault="002D5952" w:rsidP="002D5952">
      <w:pPr>
        <w:rPr>
          <w:rFonts w:ascii="Times New Roman" w:hAnsi="Times New Roman" w:cs="Times New Roman"/>
          <w:sz w:val="24"/>
          <w:szCs w:val="24"/>
        </w:rPr>
      </w:pPr>
      <w:r w:rsidRPr="002D5952">
        <w:rPr>
          <w:rFonts w:ascii="Times New Roman" w:hAnsi="Times New Roman" w:cs="Times New Roman"/>
          <w:sz w:val="24"/>
          <w:szCs w:val="24"/>
        </w:rPr>
        <w:t>Pada percobaan menggunakan metode cv2.TM_CCORR hasilnya kurang tepat. Sedangkan pada percobaan dengan metode yang lain hasilnya tepat dan akurat.</w:t>
      </w:r>
    </w:p>
    <w:p w:rsidR="002D5952" w:rsidRDefault="002D5952" w:rsidP="002D59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7</w:t>
      </w:r>
    </w:p>
    <w:p w:rsidR="002D5952" w:rsidRDefault="002D5952" w:rsidP="002D59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521932" wp14:editId="62EE450F">
            <wp:extent cx="5731510" cy="3223895"/>
            <wp:effectExtent l="0" t="0" r="2540" b="0"/>
            <wp:docPr id="1712944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52" w:rsidRDefault="002D5952" w:rsidP="002D59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240C0E" wp14:editId="2A209B77">
            <wp:extent cx="5731510" cy="3223895"/>
            <wp:effectExtent l="0" t="0" r="2540" b="0"/>
            <wp:docPr id="1319721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21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52" w:rsidRPr="002D5952" w:rsidRDefault="002D5952" w:rsidP="002D5952">
      <w:pPr>
        <w:rPr>
          <w:rFonts w:ascii="Times New Roman" w:hAnsi="Times New Roman" w:cs="Times New Roman"/>
          <w:sz w:val="24"/>
          <w:szCs w:val="24"/>
        </w:rPr>
      </w:pPr>
      <w:r w:rsidRPr="002D5952">
        <w:rPr>
          <w:rFonts w:ascii="Times New Roman" w:hAnsi="Times New Roman" w:cs="Times New Roman"/>
          <w:sz w:val="24"/>
          <w:szCs w:val="24"/>
        </w:rPr>
        <w:t>Pada percobaan deteksi kelapa sawit jika diganti fotonya dengan manusia hasilnya kurang tepat. Karena pada manusia ciri-cirinya terlalu banyak yang sama sehingga tidak dapat mendeteksi dengan benar.</w:t>
      </w:r>
    </w:p>
    <w:p w:rsidR="002D5952" w:rsidRPr="002D5952" w:rsidRDefault="002D5952" w:rsidP="002D5952">
      <w:pPr>
        <w:rPr>
          <w:rFonts w:ascii="Times New Roman" w:hAnsi="Times New Roman" w:cs="Times New Roman"/>
          <w:sz w:val="24"/>
          <w:szCs w:val="24"/>
        </w:rPr>
      </w:pPr>
    </w:p>
    <w:p w:rsidR="001D4CA1" w:rsidRDefault="001D4CA1" w:rsidP="008C7ACC">
      <w:pPr>
        <w:rPr>
          <w:rFonts w:ascii="Times New Roman" w:hAnsi="Times New Roman" w:cs="Times New Roman"/>
          <w:sz w:val="24"/>
          <w:szCs w:val="24"/>
        </w:rPr>
      </w:pPr>
    </w:p>
    <w:p w:rsidR="001D4CA1" w:rsidRPr="008C7ACC" w:rsidRDefault="001D4CA1" w:rsidP="008C7ACC">
      <w:pPr>
        <w:rPr>
          <w:rFonts w:ascii="Times New Roman" w:hAnsi="Times New Roman" w:cs="Times New Roman"/>
          <w:sz w:val="24"/>
          <w:szCs w:val="24"/>
        </w:rPr>
      </w:pPr>
    </w:p>
    <w:p w:rsidR="008C7ACC" w:rsidRP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</w:p>
    <w:p w:rsidR="008C7ACC" w:rsidRP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</w:p>
    <w:p w:rsidR="008C7ACC" w:rsidRDefault="008C7ACC" w:rsidP="008C7ACC"/>
    <w:sectPr w:rsidR="008C7ACC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81A2E"/>
    <w:multiLevelType w:val="hybridMultilevel"/>
    <w:tmpl w:val="FF58777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196DA4"/>
    <w:multiLevelType w:val="hybridMultilevel"/>
    <w:tmpl w:val="0318138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8198660">
    <w:abstractNumId w:val="1"/>
  </w:num>
  <w:num w:numId="2" w16cid:durableId="1172988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28D"/>
    <w:rsid w:val="001D4CA1"/>
    <w:rsid w:val="0021428D"/>
    <w:rsid w:val="002D5952"/>
    <w:rsid w:val="00461693"/>
    <w:rsid w:val="008C7ACC"/>
    <w:rsid w:val="00946AFC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93A45"/>
  <w15:chartTrackingRefBased/>
  <w15:docId w15:val="{C7552DC0-FD22-4A51-8E0A-AC558033A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8C7A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11</Pages>
  <Words>283</Words>
  <Characters>1614</Characters>
  <Application>Microsoft Office Word</Application>
  <DocSecurity>0</DocSecurity>
  <Lines>13</Lines>
  <Paragraphs>3</Paragraphs>
  <ScaleCrop>false</ScaleCrop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ZIYADIN</dc:creator>
  <cp:keywords/>
  <dc:description/>
  <cp:lastModifiedBy>Dede Rifansah</cp:lastModifiedBy>
  <cp:revision>1</cp:revision>
  <dcterms:created xsi:type="dcterms:W3CDTF">2023-06-20T11:05:00Z</dcterms:created>
  <dcterms:modified xsi:type="dcterms:W3CDTF">2023-06-20T12:22:00Z</dcterms:modified>
</cp:coreProperties>
</file>